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7665C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Mentoring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14083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18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BB5C37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2:30 p</w:t>
      </w:r>
      <w:r w:rsidR="00617578" w:rsidRPr="00617578">
        <w:rPr>
          <w:rFonts w:ascii="Times New Roman" w:eastAsia="Times New Roman" w:hAnsi="Times New Roman" w:cs="Times New Roman"/>
          <w:b/>
        </w:rPr>
        <w:t>m</w:t>
      </w:r>
    </w:p>
    <w:p w:rsidR="00617578" w:rsidRPr="00617578" w:rsidRDefault="009B417D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Don Davis Room</w:t>
      </w:r>
    </w:p>
    <w:p w:rsidR="00617578" w:rsidRPr="00617578" w:rsidRDefault="00DC730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9B417D">
        <w:rPr>
          <w:rFonts w:ascii="Times New Roman" w:eastAsia="Times New Roman" w:hAnsi="Times New Roman" w:cs="Times New Roman"/>
          <w:b/>
        </w:rPr>
        <w:t>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C37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BB5C37">
        <w:rPr>
          <w:rFonts w:ascii="Times New Roman" w:eastAsia="Times New Roman" w:hAnsi="Times New Roman" w:cs="Times New Roman"/>
        </w:rPr>
        <w:t>Dr. Sabrina Edwards</w:t>
      </w:r>
    </w:p>
    <w:p w:rsidR="00BB5C37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Clifton Anderson</w:t>
      </w:r>
    </w:p>
    <w:p w:rsidR="00BB5C37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Francois Brown</w:t>
      </w:r>
    </w:p>
    <w:p w:rsidR="00BB5C37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Larry Cook</w:t>
      </w:r>
    </w:p>
    <w:p w:rsidR="00BB5C37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Preston Harris</w:t>
      </w:r>
    </w:p>
    <w:p w:rsidR="00BB5C37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 Mason</w:t>
      </w:r>
      <w:r w:rsidR="005D6428">
        <w:rPr>
          <w:rFonts w:ascii="Times New Roman" w:eastAsia="Times New Roman" w:hAnsi="Times New Roman" w:cs="Times New Roman"/>
        </w:rPr>
        <w:t>- Subject Matter Expert</w:t>
      </w:r>
    </w:p>
    <w:p w:rsidR="00617578" w:rsidRPr="002C6431" w:rsidRDefault="00BB5C37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Sean Mulholland </w:t>
      </w:r>
    </w:p>
    <w:p w:rsidR="00BB5C37" w:rsidRDefault="00BB5C3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BB5C37">
        <w:rPr>
          <w:rFonts w:ascii="Times New Roman" w:eastAsia="Times New Roman" w:hAnsi="Times New Roman" w:cs="Times New Roman"/>
        </w:rPr>
        <w:t>Mentoring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B53395" w:rsidRPr="00B53395">
        <w:rPr>
          <w:rFonts w:ascii="Times New Roman" w:eastAsia="Times New Roman" w:hAnsi="Times New Roman" w:cs="Times New Roman"/>
        </w:rPr>
        <w:t xml:space="preserve"> Crystal Shemwell - 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9B417D">
        <w:rPr>
          <w:rFonts w:ascii="Times New Roman" w:eastAsia="Times New Roman" w:hAnsi="Times New Roman" w:cs="Times New Roman"/>
        </w:rPr>
        <w:t>2:39</w:t>
      </w:r>
      <w:r w:rsidR="005D6428">
        <w:rPr>
          <w:rFonts w:ascii="Times New Roman" w:eastAsia="Times New Roman" w:hAnsi="Times New Roman" w:cs="Times New Roman"/>
        </w:rPr>
        <w:t xml:space="preserve"> pm</w:t>
      </w:r>
    </w:p>
    <w:p w:rsidR="005D6428" w:rsidRDefault="005D6428" w:rsidP="005D6428"/>
    <w:p w:rsidR="008A277B" w:rsidRDefault="007A1AF2" w:rsidP="009B417D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Edwards convened the meeting and called for introductions. This was the </w:t>
      </w:r>
      <w:r w:rsidR="009B417D">
        <w:rPr>
          <w:rFonts w:ascii="Times New Roman" w:hAnsi="Times New Roman" w:cs="Times New Roman"/>
        </w:rPr>
        <w:t xml:space="preserve">fourth </w:t>
      </w:r>
      <w:r w:rsidR="005D6428">
        <w:rPr>
          <w:rFonts w:ascii="Times New Roman" w:hAnsi="Times New Roman" w:cs="Times New Roman"/>
        </w:rPr>
        <w:t>meeting for the mentoring subcommittee and</w:t>
      </w:r>
      <w:r w:rsidR="00F943A6">
        <w:rPr>
          <w:rFonts w:ascii="Times New Roman" w:hAnsi="Times New Roman" w:cs="Times New Roman"/>
        </w:rPr>
        <w:t xml:space="preserve"> Dr. Edwards welcomed the group. The members approved the minutes from the previous meeti</w:t>
      </w:r>
      <w:r w:rsidR="009929D3">
        <w:rPr>
          <w:rFonts w:ascii="Times New Roman" w:hAnsi="Times New Roman" w:cs="Times New Roman"/>
        </w:rPr>
        <w:t xml:space="preserve">ng and reviewed the agenda. </w:t>
      </w:r>
    </w:p>
    <w:p w:rsidR="00150CFF" w:rsidRDefault="00377E15" w:rsidP="009B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discussed the City-Wide Mentoring proposal drafted by Dr. Edwards. The proposal includes the creation of a City Director position and two case managers to coordinate </w:t>
      </w:r>
      <w:r w:rsidR="00150CFF">
        <w:rPr>
          <w:rFonts w:ascii="Times New Roman" w:hAnsi="Times New Roman" w:cs="Times New Roman"/>
        </w:rPr>
        <w:t xml:space="preserve">the recruitment, funding and oversight of </w:t>
      </w:r>
      <w:r>
        <w:rPr>
          <w:rFonts w:ascii="Times New Roman" w:hAnsi="Times New Roman" w:cs="Times New Roman"/>
        </w:rPr>
        <w:t xml:space="preserve">mentoring </w:t>
      </w:r>
      <w:r w:rsidR="00150CFF">
        <w:rPr>
          <w:rFonts w:ascii="Times New Roman" w:hAnsi="Times New Roman" w:cs="Times New Roman"/>
        </w:rPr>
        <w:t>services</w:t>
      </w:r>
      <w:r>
        <w:rPr>
          <w:rFonts w:ascii="Times New Roman" w:hAnsi="Times New Roman" w:cs="Times New Roman"/>
        </w:rPr>
        <w:t xml:space="preserve"> throughout Jacksonville</w:t>
      </w:r>
      <w:r w:rsidR="002F485A">
        <w:rPr>
          <w:rFonts w:ascii="Times New Roman" w:hAnsi="Times New Roman" w:cs="Times New Roman"/>
        </w:rPr>
        <w:t xml:space="preserve"> with an annual operating budget of $350,000</w:t>
      </w:r>
      <w:r>
        <w:rPr>
          <w:rFonts w:ascii="Times New Roman" w:hAnsi="Times New Roman" w:cs="Times New Roman"/>
        </w:rPr>
        <w:t xml:space="preserve">. </w:t>
      </w:r>
      <w:r w:rsidR="00150CFF">
        <w:rPr>
          <w:rFonts w:ascii="Times New Roman" w:hAnsi="Times New Roman" w:cs="Times New Roman"/>
        </w:rPr>
        <w:t xml:space="preserve">It was mentioned that any agency not receiving City funds would be hesitant to accept oversight. It was also said that the mentoring plan would include group mentoring (with a 1:5 or 1:7 ratio), which would increase the capacity of children involved. </w:t>
      </w:r>
      <w:r w:rsidR="002F485A">
        <w:rPr>
          <w:rFonts w:ascii="Times New Roman" w:hAnsi="Times New Roman" w:cs="Times New Roman"/>
        </w:rPr>
        <w:t xml:space="preserve">The subcommittee agreed to edit the proposal, removing the reference to mentoring those ages 19-25. The job descriptions for the positions, as drafted by Dr. </w:t>
      </w:r>
      <w:r w:rsidR="002F485A">
        <w:rPr>
          <w:rFonts w:ascii="Times New Roman" w:hAnsi="Times New Roman" w:cs="Times New Roman"/>
        </w:rPr>
        <w:lastRenderedPageBreak/>
        <w:t>Edwards, are posted as handouts from this meeting. Any revisions suggested by the members will be sent to council staff by April 23</w:t>
      </w:r>
      <w:r w:rsidR="002F485A" w:rsidRPr="002F485A">
        <w:rPr>
          <w:rFonts w:ascii="Times New Roman" w:hAnsi="Times New Roman" w:cs="Times New Roman"/>
          <w:vertAlign w:val="superscript"/>
        </w:rPr>
        <w:t>rd</w:t>
      </w:r>
      <w:r w:rsidR="002F485A">
        <w:rPr>
          <w:rFonts w:ascii="Times New Roman" w:hAnsi="Times New Roman" w:cs="Times New Roman"/>
        </w:rPr>
        <w:t>.</w:t>
      </w:r>
    </w:p>
    <w:p w:rsidR="00377E15" w:rsidRDefault="00150CFF" w:rsidP="009B4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group talked about the urgency to include those in the juvenile justice system</w:t>
      </w:r>
      <w:r w:rsidR="00F433B3">
        <w:rPr>
          <w:rFonts w:ascii="Times New Roman" w:hAnsi="Times New Roman" w:cs="Times New Roman"/>
        </w:rPr>
        <w:t xml:space="preserve"> in the mentoring plan</w:t>
      </w:r>
      <w:r>
        <w:rPr>
          <w:rFonts w:ascii="Times New Roman" w:hAnsi="Times New Roman" w:cs="Times New Roman"/>
        </w:rPr>
        <w:t xml:space="preserve">. </w:t>
      </w:r>
      <w:r w:rsidR="00F433B3">
        <w:rPr>
          <w:rFonts w:ascii="Times New Roman" w:hAnsi="Times New Roman" w:cs="Times New Roman"/>
        </w:rPr>
        <w:t>Dr. Edwards commented 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City parks and how there could be more programming in those locations, particularly for teens and possibly at night. </w:t>
      </w:r>
    </w:p>
    <w:p w:rsidR="002F485A" w:rsidRDefault="002F485A" w:rsidP="0092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comment: Stanley Scott spoke about the importance of strong city leadership and educational equality. The comment card is on file.</w:t>
      </w:r>
    </w:p>
    <w:p w:rsidR="007A1AF2" w:rsidRDefault="00154DDC" w:rsidP="0092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>Chairperson Edwards</w:t>
      </w:r>
      <w:r>
        <w:rPr>
          <w:rFonts w:ascii="Times New Roman" w:hAnsi="Times New Roman" w:cs="Times New Roman"/>
        </w:rPr>
        <w:t xml:space="preserve"> adjourned the meeting. </w:t>
      </w:r>
      <w:r w:rsidR="00C113BE">
        <w:rPr>
          <w:rFonts w:ascii="Times New Roman" w:hAnsi="Times New Roman" w:cs="Times New Roman"/>
        </w:rPr>
        <w:t xml:space="preserve">The next subcommittee meeting on </w:t>
      </w:r>
      <w:r w:rsidR="005D1FC2">
        <w:rPr>
          <w:rFonts w:ascii="Times New Roman" w:hAnsi="Times New Roman" w:cs="Times New Roman"/>
        </w:rPr>
        <w:t>April 18</w:t>
      </w:r>
      <w:r w:rsidR="00C113BE">
        <w:rPr>
          <w:rFonts w:ascii="Times New Roman" w:hAnsi="Times New Roman" w:cs="Times New Roman"/>
        </w:rPr>
        <w:t>, 2019 at 2:30 pm</w:t>
      </w:r>
      <w:r w:rsidR="00150CFF">
        <w:rPr>
          <w:rFonts w:ascii="Times New Roman" w:hAnsi="Times New Roman" w:cs="Times New Roman"/>
        </w:rPr>
        <w:t xml:space="preserve"> has been cancelled</w:t>
      </w:r>
      <w:r w:rsidR="00C113BE">
        <w:rPr>
          <w:rFonts w:ascii="Times New Roman" w:hAnsi="Times New Roman" w:cs="Times New Roman"/>
        </w:rPr>
        <w:t>.</w:t>
      </w:r>
      <w:r w:rsidR="00150CFF">
        <w:rPr>
          <w:rFonts w:ascii="Times New Roman" w:hAnsi="Times New Roman" w:cs="Times New Roman"/>
        </w:rPr>
        <w:t xml:space="preserve"> The next subcommittee meeting will be scheduled after the Task Force Chair meeting on April 26</w:t>
      </w:r>
      <w:r w:rsidR="00150CFF" w:rsidRPr="00150CFF">
        <w:rPr>
          <w:rFonts w:ascii="Times New Roman" w:hAnsi="Times New Roman" w:cs="Times New Roman"/>
          <w:vertAlign w:val="superscript"/>
        </w:rPr>
        <w:t>th</w:t>
      </w:r>
      <w:r w:rsidR="00150CFF">
        <w:rPr>
          <w:rFonts w:ascii="Times New Roman" w:hAnsi="Times New Roman" w:cs="Times New Roman"/>
        </w:rPr>
        <w:t xml:space="preserve">.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9B417D">
        <w:rPr>
          <w:rFonts w:ascii="Times New Roman" w:hAnsi="Times New Roman" w:cs="Times New Roman"/>
        </w:rPr>
        <w:t>3:40</w:t>
      </w:r>
      <w:r w:rsidR="005D1FC2">
        <w:rPr>
          <w:rFonts w:ascii="Times New Roman" w:hAnsi="Times New Roman" w:cs="Times New Roman"/>
        </w:rPr>
        <w:t xml:space="preserve"> pm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9B417D">
        <w:rPr>
          <w:rFonts w:ascii="Times New Roman" w:hAnsi="Times New Roman" w:cs="Times New Roman"/>
        </w:rPr>
        <w:t>4.24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113BE">
        <w:rPr>
          <w:rFonts w:ascii="Times New Roman" w:hAnsi="Times New Roman" w:cs="Times New Roman"/>
        </w:rPr>
        <w:t xml:space="preserve">Mentoring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9B417D">
        <w:rPr>
          <w:rFonts w:ascii="Times New Roman" w:hAnsi="Times New Roman" w:cs="Times New Roman"/>
        </w:rPr>
        <w:t>4.18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33C5D"/>
    <w:rsid w:val="00042658"/>
    <w:rsid w:val="00044415"/>
    <w:rsid w:val="000F743F"/>
    <w:rsid w:val="0010754C"/>
    <w:rsid w:val="00126EBC"/>
    <w:rsid w:val="00140838"/>
    <w:rsid w:val="00150CFF"/>
    <w:rsid w:val="00154DDC"/>
    <w:rsid w:val="00184F76"/>
    <w:rsid w:val="001E091D"/>
    <w:rsid w:val="00222E94"/>
    <w:rsid w:val="00251D25"/>
    <w:rsid w:val="00296785"/>
    <w:rsid w:val="002A00BC"/>
    <w:rsid w:val="002C6431"/>
    <w:rsid w:val="002F485A"/>
    <w:rsid w:val="003368FA"/>
    <w:rsid w:val="00377E15"/>
    <w:rsid w:val="00385954"/>
    <w:rsid w:val="003F11E6"/>
    <w:rsid w:val="0042331D"/>
    <w:rsid w:val="004568B0"/>
    <w:rsid w:val="004E6C9E"/>
    <w:rsid w:val="004F2225"/>
    <w:rsid w:val="005D1FC2"/>
    <w:rsid w:val="005D6428"/>
    <w:rsid w:val="00617578"/>
    <w:rsid w:val="00643ACF"/>
    <w:rsid w:val="00655B8B"/>
    <w:rsid w:val="0067536C"/>
    <w:rsid w:val="00684936"/>
    <w:rsid w:val="006C6157"/>
    <w:rsid w:val="006F0215"/>
    <w:rsid w:val="0077033A"/>
    <w:rsid w:val="00791EE8"/>
    <w:rsid w:val="007A1AF2"/>
    <w:rsid w:val="00887512"/>
    <w:rsid w:val="008A11B3"/>
    <w:rsid w:val="008A277B"/>
    <w:rsid w:val="008A3D84"/>
    <w:rsid w:val="008C5666"/>
    <w:rsid w:val="008E4650"/>
    <w:rsid w:val="00927B54"/>
    <w:rsid w:val="009929D3"/>
    <w:rsid w:val="009A1E1D"/>
    <w:rsid w:val="009B417D"/>
    <w:rsid w:val="009D4D68"/>
    <w:rsid w:val="00AF5B7D"/>
    <w:rsid w:val="00B30500"/>
    <w:rsid w:val="00B460AE"/>
    <w:rsid w:val="00B53395"/>
    <w:rsid w:val="00B7665C"/>
    <w:rsid w:val="00B843E0"/>
    <w:rsid w:val="00BB5C37"/>
    <w:rsid w:val="00BE2FA2"/>
    <w:rsid w:val="00C0492A"/>
    <w:rsid w:val="00C113BE"/>
    <w:rsid w:val="00C2459C"/>
    <w:rsid w:val="00D42EA8"/>
    <w:rsid w:val="00DC7304"/>
    <w:rsid w:val="00E31173"/>
    <w:rsid w:val="00E97EB5"/>
    <w:rsid w:val="00EB2387"/>
    <w:rsid w:val="00EC5BF8"/>
    <w:rsid w:val="00EF4D56"/>
    <w:rsid w:val="00F3573A"/>
    <w:rsid w:val="00F433B3"/>
    <w:rsid w:val="00F943A6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2019-04-18T17:08:00Z</cp:lastPrinted>
  <dcterms:created xsi:type="dcterms:W3CDTF">2019-04-18T17:12:00Z</dcterms:created>
  <dcterms:modified xsi:type="dcterms:W3CDTF">2019-04-24T13:30:00Z</dcterms:modified>
</cp:coreProperties>
</file>